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F62F" w14:textId="1F0DCD25" w:rsidR="006D418F" w:rsidRPr="0084758E" w:rsidRDefault="00002AC4" w:rsidP="00B9716F">
      <w:pPr>
        <w:bidi/>
        <w:jc w:val="both"/>
        <w:rPr>
          <w:rFonts w:cs="Arial"/>
          <w:b/>
          <w:bCs/>
          <w:rtl/>
        </w:rPr>
      </w:pPr>
      <w:r w:rsidRPr="0084758E">
        <w:rPr>
          <w:rFonts w:cs="Arial" w:hint="cs"/>
          <w:b/>
          <w:bCs/>
          <w:rtl/>
        </w:rPr>
        <w:t>مملكة الرمال البيضاء</w:t>
      </w:r>
    </w:p>
    <w:p w14:paraId="6F83BB23" w14:textId="6D2E2315" w:rsidR="00002AC4" w:rsidRPr="0084758E" w:rsidRDefault="00002AC4" w:rsidP="00002AC4">
      <w:pPr>
        <w:bidi/>
        <w:jc w:val="both"/>
        <w:rPr>
          <w:rFonts w:cs="Arial"/>
          <w:b/>
          <w:bCs/>
          <w:rtl/>
        </w:rPr>
      </w:pPr>
      <w:r w:rsidRPr="0084758E">
        <w:rPr>
          <w:rFonts w:cs="Arial" w:hint="cs"/>
          <w:b/>
          <w:bCs/>
          <w:rtl/>
        </w:rPr>
        <w:t xml:space="preserve">محمد باقر ياسين </w:t>
      </w:r>
    </w:p>
    <w:p w14:paraId="4C64DADA" w14:textId="5EFD31CE" w:rsidR="00B9716F" w:rsidRDefault="00AB3DB6" w:rsidP="006D418F">
      <w:pPr>
        <w:bidi/>
        <w:jc w:val="both"/>
        <w:rPr>
          <w:rFonts w:cs="Arial"/>
          <w:b/>
          <w:bCs/>
          <w:rtl/>
        </w:rPr>
      </w:pPr>
      <w:r w:rsidRPr="0084758E">
        <w:rPr>
          <w:rFonts w:cs="Arial" w:hint="cs"/>
          <w:b/>
          <w:bCs/>
          <w:rtl/>
        </w:rPr>
        <w:t xml:space="preserve">المملكة التي </w:t>
      </w:r>
      <w:r w:rsidR="00F10B55" w:rsidRPr="0084758E">
        <w:rPr>
          <w:rFonts w:cs="Arial" w:hint="cs"/>
          <w:b/>
          <w:bCs/>
          <w:rtl/>
        </w:rPr>
        <w:t>احتلت عناوين الصحف العالمية</w:t>
      </w:r>
      <w:r w:rsidR="00110C40" w:rsidRPr="0084758E">
        <w:rPr>
          <w:rFonts w:cs="Arial" w:hint="cs"/>
          <w:b/>
          <w:bCs/>
          <w:rtl/>
        </w:rPr>
        <w:t xml:space="preserve"> بأنها أضحت "عاصمة للمخدرات في الشرق الأوسط</w:t>
      </w:r>
      <w:r w:rsidR="00110C40" w:rsidRPr="0084758E">
        <w:rPr>
          <w:rStyle w:val="FootnoteReference"/>
          <w:rFonts w:cs="Arial"/>
          <w:b/>
          <w:bCs/>
          <w:rtl/>
        </w:rPr>
        <w:footnoteReference w:id="1"/>
      </w:r>
      <w:r w:rsidR="00110C40" w:rsidRPr="0084758E">
        <w:rPr>
          <w:rFonts w:cs="Arial" w:hint="cs"/>
          <w:b/>
          <w:bCs/>
          <w:rtl/>
        </w:rPr>
        <w:t>"</w:t>
      </w:r>
      <w:r w:rsidR="00AF7E80" w:rsidRPr="0084758E">
        <w:rPr>
          <w:rFonts w:cs="Arial" w:hint="cs"/>
          <w:b/>
          <w:bCs/>
          <w:rtl/>
        </w:rPr>
        <w:t xml:space="preserve">، </w:t>
      </w:r>
      <w:r w:rsidR="00110C40" w:rsidRPr="0084758E">
        <w:rPr>
          <w:rFonts w:cs="Arial" w:hint="cs"/>
          <w:b/>
          <w:bCs/>
          <w:rtl/>
        </w:rPr>
        <w:t xml:space="preserve">باتت </w:t>
      </w:r>
      <w:r w:rsidR="00AF7E80" w:rsidRPr="0084758E">
        <w:rPr>
          <w:rFonts w:cs="Arial" w:hint="cs"/>
          <w:b/>
          <w:bCs/>
          <w:rtl/>
        </w:rPr>
        <w:t xml:space="preserve">ترمي </w:t>
      </w:r>
      <w:r w:rsidR="00110C40" w:rsidRPr="0084758E">
        <w:rPr>
          <w:rFonts w:cs="Arial" w:hint="cs"/>
          <w:b/>
          <w:bCs/>
          <w:rtl/>
        </w:rPr>
        <w:t xml:space="preserve">تهم تهريب المخدرات </w:t>
      </w:r>
      <w:r w:rsidR="00AF7E80" w:rsidRPr="0084758E">
        <w:rPr>
          <w:rFonts w:cs="Arial" w:hint="cs"/>
          <w:b/>
          <w:bCs/>
          <w:rtl/>
        </w:rPr>
        <w:t>ج</w:t>
      </w:r>
      <w:r w:rsidR="00110C40" w:rsidRPr="0084758E">
        <w:rPr>
          <w:rFonts w:cs="Arial" w:hint="cs"/>
          <w:b/>
          <w:bCs/>
          <w:rtl/>
        </w:rPr>
        <w:t>ز</w:t>
      </w:r>
      <w:r w:rsidR="00AF7E80" w:rsidRPr="0084758E">
        <w:rPr>
          <w:rFonts w:cs="Arial" w:hint="cs"/>
          <w:b/>
          <w:bCs/>
          <w:rtl/>
        </w:rPr>
        <w:t xml:space="preserve">افاً على </w:t>
      </w:r>
      <w:r w:rsidR="00110C40" w:rsidRPr="0084758E">
        <w:rPr>
          <w:rFonts w:cs="Arial" w:hint="cs"/>
          <w:b/>
          <w:bCs/>
          <w:rtl/>
        </w:rPr>
        <w:t>غيرها</w:t>
      </w:r>
      <w:r w:rsidR="00AF7E80" w:rsidRPr="0084758E">
        <w:rPr>
          <w:rFonts w:cs="Arial" w:hint="cs"/>
          <w:b/>
          <w:bCs/>
          <w:rtl/>
        </w:rPr>
        <w:t xml:space="preserve"> </w:t>
      </w:r>
      <w:r w:rsidR="00110C40" w:rsidRPr="0084758E">
        <w:rPr>
          <w:rFonts w:cs="Arial" w:hint="cs"/>
          <w:b/>
          <w:bCs/>
          <w:rtl/>
        </w:rPr>
        <w:t>لتلميع صورتها</w:t>
      </w:r>
      <w:r w:rsidR="00AF7E80" w:rsidRPr="0084758E">
        <w:rPr>
          <w:rFonts w:cs="Arial" w:hint="cs"/>
          <w:b/>
          <w:bCs/>
          <w:rtl/>
        </w:rPr>
        <w:t xml:space="preserve"> </w:t>
      </w:r>
      <w:r w:rsidR="00110C40" w:rsidRPr="0084758E">
        <w:rPr>
          <w:rFonts w:cs="Arial" w:hint="cs"/>
          <w:b/>
          <w:bCs/>
          <w:rtl/>
        </w:rPr>
        <w:t>و</w:t>
      </w:r>
      <w:r w:rsidR="00AF7E80" w:rsidRPr="0084758E">
        <w:rPr>
          <w:rFonts w:cs="Arial" w:hint="cs"/>
          <w:b/>
          <w:bCs/>
          <w:rtl/>
        </w:rPr>
        <w:t>الت</w:t>
      </w:r>
      <w:r w:rsidR="00110C40" w:rsidRPr="0084758E">
        <w:rPr>
          <w:rFonts w:cs="Arial" w:hint="cs"/>
          <w:b/>
          <w:bCs/>
          <w:rtl/>
        </w:rPr>
        <w:t>غط</w:t>
      </w:r>
      <w:r w:rsidR="00AF7E80" w:rsidRPr="0084758E">
        <w:rPr>
          <w:rFonts w:cs="Arial" w:hint="cs"/>
          <w:b/>
          <w:bCs/>
          <w:rtl/>
        </w:rPr>
        <w:t xml:space="preserve">ية على </w:t>
      </w:r>
      <w:r w:rsidR="00110C40" w:rsidRPr="0084758E">
        <w:rPr>
          <w:rFonts w:cs="Arial" w:hint="cs"/>
          <w:b/>
          <w:bCs/>
          <w:rtl/>
        </w:rPr>
        <w:t>فضائحها</w:t>
      </w:r>
      <w:r w:rsidR="00AF7E80" w:rsidRPr="0084758E">
        <w:rPr>
          <w:rFonts w:cs="Arial" w:hint="cs"/>
          <w:b/>
          <w:bCs/>
          <w:rtl/>
        </w:rPr>
        <w:t xml:space="preserve">. </w:t>
      </w:r>
      <w:r w:rsidR="00110C40" w:rsidRPr="0084758E">
        <w:rPr>
          <w:rFonts w:cs="Arial" w:hint="cs"/>
          <w:b/>
          <w:bCs/>
          <w:rtl/>
        </w:rPr>
        <w:t>ف</w:t>
      </w:r>
      <w:r w:rsidR="00AF7E80" w:rsidRPr="0084758E">
        <w:rPr>
          <w:rFonts w:cs="Arial" w:hint="cs"/>
          <w:b/>
          <w:bCs/>
          <w:rtl/>
        </w:rPr>
        <w:t xml:space="preserve">لا تجد حرجاً بتلفيق الأخبار ونسبها لمصادر لا أساس لها من الصحة، وهذا ما تجلى بالإعلام السعودي مؤخراً. وفي هذا الصدد سنفتح بالمصادر الموثوقة </w:t>
      </w:r>
      <w:r w:rsidR="00110C40" w:rsidRPr="0084758E">
        <w:rPr>
          <w:rFonts w:cs="Arial" w:hint="cs"/>
          <w:b/>
          <w:bCs/>
          <w:rtl/>
        </w:rPr>
        <w:t>سجل</w:t>
      </w:r>
      <w:r w:rsidR="00AF7E80" w:rsidRPr="0084758E">
        <w:rPr>
          <w:rFonts w:cs="Arial" w:hint="cs"/>
          <w:b/>
          <w:bCs/>
          <w:rtl/>
        </w:rPr>
        <w:t xml:space="preserve"> المخدرات </w:t>
      </w:r>
      <w:r w:rsidR="00110C40" w:rsidRPr="0084758E">
        <w:rPr>
          <w:rFonts w:cs="Arial" w:hint="cs"/>
          <w:b/>
          <w:bCs/>
          <w:rtl/>
        </w:rPr>
        <w:t xml:space="preserve">في </w:t>
      </w:r>
      <w:r w:rsidR="00AF7E80" w:rsidRPr="0084758E">
        <w:rPr>
          <w:rFonts w:cs="Arial" w:hint="cs"/>
          <w:b/>
          <w:bCs/>
          <w:rtl/>
        </w:rPr>
        <w:t>السعودية،</w:t>
      </w:r>
      <w:r w:rsidR="00110C40" w:rsidRPr="0084758E">
        <w:rPr>
          <w:rFonts w:cs="Arial" w:hint="cs"/>
          <w:b/>
          <w:bCs/>
          <w:rtl/>
        </w:rPr>
        <w:t xml:space="preserve"> و</w:t>
      </w:r>
      <w:r w:rsidR="00AF7E80" w:rsidRPr="0084758E">
        <w:rPr>
          <w:rFonts w:cs="Arial" w:hint="cs"/>
          <w:b/>
          <w:bCs/>
          <w:rtl/>
        </w:rPr>
        <w:t xml:space="preserve">علاقة الأمراء والضباط بالتجارة </w:t>
      </w:r>
      <w:r w:rsidR="00110C40" w:rsidRPr="0084758E">
        <w:rPr>
          <w:rFonts w:cs="Arial" w:hint="cs"/>
          <w:b/>
          <w:bCs/>
          <w:rtl/>
        </w:rPr>
        <w:t>المسمومة و</w:t>
      </w:r>
      <w:r w:rsidR="00AF7E80" w:rsidRPr="0084758E">
        <w:rPr>
          <w:rFonts w:cs="Arial" w:hint="cs"/>
          <w:b/>
          <w:bCs/>
          <w:rtl/>
        </w:rPr>
        <w:t>المحرمة.</w:t>
      </w:r>
    </w:p>
    <w:p w14:paraId="71E9DAB6" w14:textId="73E4C0B4" w:rsidR="00CB48DF" w:rsidRDefault="00CB48DF" w:rsidP="00CB48DF">
      <w:pPr>
        <w:bidi/>
        <w:jc w:val="both"/>
        <w:rPr>
          <w:rFonts w:cs="Arial"/>
          <w:b/>
          <w:bCs/>
          <w:rtl/>
        </w:rPr>
      </w:pPr>
      <w:r w:rsidRPr="00CB48DF">
        <w:rPr>
          <w:rFonts w:cs="Arial"/>
          <w:b/>
          <w:bCs/>
          <w:rtl/>
        </w:rPr>
        <w:t>فوفق ال</w:t>
      </w:r>
      <w:r w:rsidR="00466F6A">
        <w:rPr>
          <w:rFonts w:cs="Arial" w:hint="cs"/>
          <w:b/>
          <w:bCs/>
          <w:rtl/>
        </w:rPr>
        <w:t>إ</w:t>
      </w:r>
      <w:r w:rsidRPr="00CB48DF">
        <w:rPr>
          <w:rFonts w:cs="Arial"/>
          <w:b/>
          <w:bCs/>
          <w:rtl/>
        </w:rPr>
        <w:t>حصاءات العالمية لعام 2019 احتلت المملكة المرتبة الثالثة ضمن قائمة الدول الأكثر استهلاكا للمخدرات في العالم، وأكثر الدول العربية طلباً للمواد المخدّرة. ففي تقريرٍ حديث للهيئة الدولية لمراقبة المخدرات</w:t>
      </w:r>
      <w:r w:rsidR="002C5D86" w:rsidRPr="0084758E">
        <w:rPr>
          <w:rStyle w:val="FootnoteReference"/>
          <w:rFonts w:cs="Arial"/>
          <w:b/>
          <w:bCs/>
          <w:rtl/>
        </w:rPr>
        <w:footnoteReference w:id="2"/>
      </w:r>
      <w:r w:rsidR="002C5D86" w:rsidRPr="0084758E">
        <w:rPr>
          <w:rFonts w:cs="Arial" w:hint="cs"/>
          <w:b/>
          <w:bCs/>
          <w:rtl/>
        </w:rPr>
        <w:t xml:space="preserve"> </w:t>
      </w:r>
      <w:r w:rsidRPr="00CB48DF">
        <w:rPr>
          <w:rFonts w:cs="Arial"/>
          <w:b/>
          <w:bCs/>
          <w:rtl/>
        </w:rPr>
        <w:t xml:space="preserve">صدر في آذار الماضي من العام 2021، إشارة إلى أن المملكة السعودية استأثرت خلال الفترة 2015-2019 بأكبر الكميات المضبوطة من الأمفيتامين (الكبتاغون) على مستوى العالم (45% من إجمالي المضبوطات في العالم)، وبمعنى آخر أن المملكة تستهلك نصف ما يستهلكه العالم أجمع. وهذا ما تؤكده إحصاءات وزارة الداخلية السعودية نفسها التي تظهر تضاعف أعداد الموقوفين السعوديين بتهمة تهريب المخدرات ثلاث مرات ما بين عامي 2016  (1776 موقوفاً) و2018 (4841 موقوفاً). ورقم صرامة القانون  وحكمه بالإعدام، إلا أن ذلك لم يردع المهربين الذين تزداد أعدادهم باطراد. </w:t>
      </w:r>
    </w:p>
    <w:p w14:paraId="7275B122" w14:textId="77777777" w:rsidR="00CB48DF" w:rsidRDefault="00CB48DF" w:rsidP="00CB48DF">
      <w:pPr>
        <w:bidi/>
        <w:jc w:val="both"/>
        <w:rPr>
          <w:rFonts w:cs="Arial"/>
          <w:b/>
          <w:bCs/>
          <w:rtl/>
        </w:rPr>
      </w:pPr>
      <w:r w:rsidRPr="00CB48DF">
        <w:rPr>
          <w:rFonts w:cs="Arial"/>
          <w:b/>
          <w:bCs/>
          <w:rtl/>
        </w:rPr>
        <w:t>ولا تقتصر تجارة المخدرات في السعودية على المواطنين العاديين، بل يمتهنها أمراء في العائلة الحاكمة جرى ضبط عدد منهم بحوزتهم مخدرات وآخرون يتعاطونها. وهو ما أكده الداعية السعودي علي المالكي</w:t>
      </w:r>
      <w:r w:rsidR="00CF3F92" w:rsidRPr="0084758E">
        <w:rPr>
          <w:rStyle w:val="FootnoteReference"/>
          <w:rFonts w:cs="Arial"/>
          <w:b/>
          <w:bCs/>
          <w:rtl/>
        </w:rPr>
        <w:footnoteReference w:id="3"/>
      </w:r>
      <w:r w:rsidR="0025128A" w:rsidRPr="0084758E">
        <w:rPr>
          <w:rFonts w:cs="Arial" w:hint="cs"/>
          <w:b/>
          <w:bCs/>
          <w:rtl/>
        </w:rPr>
        <w:t xml:space="preserve"> </w:t>
      </w:r>
      <w:r w:rsidRPr="00CB48DF">
        <w:rPr>
          <w:rFonts w:cs="Arial"/>
          <w:b/>
          <w:bCs/>
          <w:rtl/>
        </w:rPr>
        <w:t xml:space="preserve">في لقاء تلفزيوني حينما قال: " لدينا رموز في السعودية هم من يحيون السهرات في المزارع، وهم من يبيعون المخدرات، وهم من يدخلونها إلى السعودية ". كما كشف موقع </w:t>
      </w:r>
      <w:proofErr w:type="spellStart"/>
      <w:r w:rsidRPr="00CB48DF">
        <w:rPr>
          <w:rFonts w:cs="Arial"/>
          <w:b/>
          <w:bCs/>
        </w:rPr>
        <w:t>bbc</w:t>
      </w:r>
      <w:proofErr w:type="spellEnd"/>
      <w:r w:rsidRPr="00CB48DF">
        <w:rPr>
          <w:rFonts w:cs="Arial"/>
          <w:b/>
          <w:bCs/>
          <w:rtl/>
        </w:rPr>
        <w:t xml:space="preserve">  بالعربية</w:t>
      </w:r>
      <w:r w:rsidR="00105405" w:rsidRPr="0084758E">
        <w:rPr>
          <w:rStyle w:val="FootnoteReference"/>
          <w:rFonts w:cs="Arial"/>
          <w:b/>
          <w:bCs/>
          <w:rtl/>
        </w:rPr>
        <w:footnoteReference w:id="4"/>
      </w:r>
      <w:r w:rsidR="00105405" w:rsidRPr="0084758E">
        <w:rPr>
          <w:rFonts w:cs="Arial" w:hint="cs"/>
          <w:b/>
          <w:bCs/>
          <w:rtl/>
        </w:rPr>
        <w:t xml:space="preserve"> </w:t>
      </w:r>
      <w:r w:rsidRPr="00CB48DF">
        <w:rPr>
          <w:rFonts w:cs="Arial"/>
          <w:b/>
          <w:bCs/>
          <w:rtl/>
        </w:rPr>
        <w:t xml:space="preserve">أن سبب اغتيال الأمير فيصل بن مساعد لعمه الملك فيصل بن عبد العزيز، هو تعاطيه المخدرات بحسب شهادتين لمقربين من بن مساعد، هما البروفيسور إدوارد </w:t>
      </w:r>
      <w:proofErr w:type="spellStart"/>
      <w:r w:rsidRPr="00CB48DF">
        <w:rPr>
          <w:rFonts w:cs="Arial"/>
          <w:b/>
          <w:bCs/>
          <w:rtl/>
        </w:rPr>
        <w:t>روزيك</w:t>
      </w:r>
      <w:proofErr w:type="spellEnd"/>
      <w:r w:rsidRPr="00CB48DF">
        <w:rPr>
          <w:rFonts w:cs="Arial"/>
          <w:b/>
          <w:bCs/>
          <w:rtl/>
        </w:rPr>
        <w:t xml:space="preserve"> الأستاذ في جامعة كولورادو وصديقته الأمريكية </w:t>
      </w:r>
      <w:proofErr w:type="spellStart"/>
      <w:r w:rsidRPr="00CB48DF">
        <w:rPr>
          <w:rFonts w:cs="Arial"/>
          <w:b/>
          <w:bCs/>
          <w:rtl/>
        </w:rPr>
        <w:t>سورما</w:t>
      </w:r>
      <w:proofErr w:type="spellEnd"/>
      <w:r w:rsidRPr="00CB48DF">
        <w:rPr>
          <w:rFonts w:cs="Arial"/>
          <w:b/>
          <w:bCs/>
          <w:rtl/>
        </w:rPr>
        <w:t>، اللذان أكدا أن  "المخدرات كانت وراء تنفيذه لعملية الاغتيال". وهذا ما تؤكده أيضاً تقارير متعددة  تحدثت عن أمراء يتعاطون المخدرات، ومنهم:</w:t>
      </w:r>
    </w:p>
    <w:p w14:paraId="1060491A" w14:textId="2819627C" w:rsidR="002730B5" w:rsidRPr="0084758E" w:rsidRDefault="00342757" w:rsidP="00CB48DF">
      <w:pPr>
        <w:bidi/>
        <w:jc w:val="both"/>
        <w:rPr>
          <w:b/>
          <w:bCs/>
          <w:rtl/>
        </w:rPr>
      </w:pPr>
      <w:r w:rsidRPr="0084758E">
        <w:rPr>
          <w:rFonts w:cs="Arial" w:hint="cs"/>
          <w:b/>
          <w:bCs/>
          <w:rtl/>
        </w:rPr>
        <w:t xml:space="preserve">- </w:t>
      </w:r>
      <w:r w:rsidR="00BF0D4D" w:rsidRPr="0084758E">
        <w:rPr>
          <w:rFonts w:cs="Arial"/>
          <w:b/>
          <w:bCs/>
          <w:rtl/>
        </w:rPr>
        <w:t>الأمير ماجد عبد العزيز آل سعود</w:t>
      </w:r>
      <w:r w:rsidR="00BF0D4D" w:rsidRPr="0084758E">
        <w:rPr>
          <w:rFonts w:cs="Arial" w:hint="cs"/>
          <w:b/>
          <w:bCs/>
          <w:rtl/>
        </w:rPr>
        <w:t xml:space="preserve">، </w:t>
      </w:r>
      <w:r w:rsidR="00B31D0D" w:rsidRPr="0084758E">
        <w:rPr>
          <w:rFonts w:cs="Arial" w:hint="cs"/>
          <w:b/>
          <w:bCs/>
          <w:rtl/>
        </w:rPr>
        <w:t xml:space="preserve">الذي </w:t>
      </w:r>
      <w:r w:rsidR="002730B5" w:rsidRPr="0084758E">
        <w:rPr>
          <w:rFonts w:cs="Arial"/>
          <w:b/>
          <w:bCs/>
          <w:rtl/>
        </w:rPr>
        <w:t>اتهم بتعاطي المخدرات</w:t>
      </w:r>
      <w:r w:rsidR="00065E19" w:rsidRPr="0084758E">
        <w:rPr>
          <w:rFonts w:cs="Arial" w:hint="cs"/>
          <w:b/>
          <w:bCs/>
          <w:rtl/>
        </w:rPr>
        <w:t xml:space="preserve"> (</w:t>
      </w:r>
      <w:r w:rsidR="00065E19" w:rsidRPr="0084758E">
        <w:rPr>
          <w:rFonts w:cs="Arial"/>
          <w:b/>
          <w:bCs/>
          <w:rtl/>
        </w:rPr>
        <w:t>الكوكايين</w:t>
      </w:r>
      <w:r w:rsidR="00065E19" w:rsidRPr="0084758E">
        <w:rPr>
          <w:rFonts w:cs="Arial" w:hint="cs"/>
          <w:b/>
          <w:bCs/>
          <w:rtl/>
        </w:rPr>
        <w:t>)</w:t>
      </w:r>
      <w:r w:rsidR="00B31D0D" w:rsidRPr="0084758E">
        <w:rPr>
          <w:rFonts w:cs="Arial" w:hint="cs"/>
          <w:b/>
          <w:bCs/>
          <w:rtl/>
        </w:rPr>
        <w:t xml:space="preserve">، وهو ما ذكره موقع </w:t>
      </w:r>
      <w:proofErr w:type="spellStart"/>
      <w:r w:rsidR="00B31D0D" w:rsidRPr="0084758E">
        <w:rPr>
          <w:rFonts w:cs="Arial"/>
          <w:b/>
          <w:bCs/>
        </w:rPr>
        <w:t>los</w:t>
      </w:r>
      <w:proofErr w:type="spellEnd"/>
      <w:r w:rsidR="00B31D0D" w:rsidRPr="0084758E">
        <w:rPr>
          <w:rFonts w:cs="Arial"/>
          <w:b/>
          <w:bCs/>
        </w:rPr>
        <w:t xml:space="preserve"> </w:t>
      </w:r>
      <w:proofErr w:type="spellStart"/>
      <w:r w:rsidR="00B31D0D" w:rsidRPr="0084758E">
        <w:rPr>
          <w:rFonts w:cs="Arial"/>
          <w:b/>
          <w:bCs/>
        </w:rPr>
        <w:t>angeles</w:t>
      </w:r>
      <w:proofErr w:type="spellEnd"/>
      <w:r w:rsidR="00B31D0D" w:rsidRPr="0084758E">
        <w:rPr>
          <w:rFonts w:cs="Arial"/>
          <w:b/>
          <w:bCs/>
        </w:rPr>
        <w:t xml:space="preserve"> time</w:t>
      </w:r>
      <w:r w:rsidR="00B31D0D" w:rsidRPr="0084758E">
        <w:rPr>
          <w:rStyle w:val="FootnoteReference"/>
          <w:rFonts w:cs="Arial"/>
          <w:b/>
          <w:bCs/>
          <w:rtl/>
        </w:rPr>
        <w:footnoteReference w:id="5"/>
      </w:r>
      <w:r w:rsidR="00065E19" w:rsidRPr="0084758E">
        <w:rPr>
          <w:rFonts w:cs="Arial" w:hint="cs"/>
          <w:b/>
          <w:bCs/>
          <w:rtl/>
        </w:rPr>
        <w:t>.</w:t>
      </w:r>
    </w:p>
    <w:p w14:paraId="5047E85B" w14:textId="340F5B77" w:rsidR="006238BC" w:rsidRPr="0084758E" w:rsidRDefault="00B31D0D" w:rsidP="006238BC">
      <w:pPr>
        <w:bidi/>
        <w:jc w:val="both"/>
        <w:rPr>
          <w:rFonts w:cs="Arial"/>
          <w:b/>
          <w:bCs/>
          <w:rtl/>
        </w:rPr>
      </w:pPr>
      <w:r w:rsidRPr="0084758E">
        <w:rPr>
          <w:rFonts w:cs="Arial" w:hint="cs"/>
          <w:b/>
          <w:bCs/>
          <w:rtl/>
        </w:rPr>
        <w:t xml:space="preserve">- </w:t>
      </w:r>
      <w:r w:rsidR="00CB48DF" w:rsidRPr="00CB48DF">
        <w:rPr>
          <w:rFonts w:cs="Arial"/>
          <w:b/>
          <w:bCs/>
          <w:rtl/>
        </w:rPr>
        <w:t>الأمير يوسف بن سعود بن عبد العزيز، الذي ضبطت بحوزته كمية صغيرة من المخدرات (أي للتعاطي)، وفق مصادر أمنية وقضائية لبنانية تحدثت لجريدة «الأخبار»</w:t>
      </w:r>
      <w:r w:rsidR="00065E19" w:rsidRPr="0084758E">
        <w:rPr>
          <w:rStyle w:val="FootnoteReference"/>
          <w:rFonts w:cs="Arial"/>
          <w:b/>
          <w:bCs/>
          <w:rtl/>
        </w:rPr>
        <w:footnoteReference w:id="6"/>
      </w:r>
      <w:r w:rsidR="00065E19" w:rsidRPr="0084758E">
        <w:rPr>
          <w:rFonts w:cs="Arial" w:hint="cs"/>
          <w:b/>
          <w:bCs/>
          <w:rtl/>
        </w:rPr>
        <w:t>.</w:t>
      </w:r>
    </w:p>
    <w:p w14:paraId="1AEFF6DE" w14:textId="4D58CE4E" w:rsidR="006238BC" w:rsidRPr="0084758E" w:rsidRDefault="0014195D" w:rsidP="00AE2654">
      <w:pPr>
        <w:bidi/>
        <w:jc w:val="both"/>
        <w:rPr>
          <w:rFonts w:cs="Arial"/>
          <w:b/>
          <w:bCs/>
          <w:rtl/>
        </w:rPr>
      </w:pPr>
      <w:r w:rsidRPr="0084758E">
        <w:rPr>
          <w:rFonts w:cs="Arial" w:hint="cs"/>
          <w:b/>
          <w:bCs/>
          <w:rtl/>
        </w:rPr>
        <w:t xml:space="preserve">- </w:t>
      </w:r>
      <w:r w:rsidR="006238BC" w:rsidRPr="0084758E">
        <w:rPr>
          <w:rFonts w:cs="Arial"/>
          <w:b/>
          <w:bCs/>
          <w:rtl/>
        </w:rPr>
        <w:t>الأمي</w:t>
      </w:r>
      <w:r w:rsidR="006238BC" w:rsidRPr="0084758E">
        <w:rPr>
          <w:rFonts w:cs="Arial" w:hint="cs"/>
          <w:b/>
          <w:bCs/>
          <w:rtl/>
        </w:rPr>
        <w:t xml:space="preserve">ر </w:t>
      </w:r>
      <w:r w:rsidR="006238BC" w:rsidRPr="0084758E">
        <w:rPr>
          <w:rFonts w:cs="Arial"/>
          <w:b/>
          <w:bCs/>
          <w:rtl/>
        </w:rPr>
        <w:t>عبد المحسن آل سعود</w:t>
      </w:r>
      <w:r w:rsidR="006238BC" w:rsidRPr="0084758E">
        <w:rPr>
          <w:rFonts w:cs="Arial" w:hint="cs"/>
          <w:b/>
          <w:bCs/>
          <w:rtl/>
        </w:rPr>
        <w:t xml:space="preserve">، </w:t>
      </w:r>
      <w:r w:rsidR="00065E19" w:rsidRPr="0084758E">
        <w:rPr>
          <w:rFonts w:cs="Arial" w:hint="cs"/>
          <w:b/>
          <w:bCs/>
          <w:rtl/>
        </w:rPr>
        <w:t>الذي اعترف</w:t>
      </w:r>
      <w:r w:rsidR="006238BC" w:rsidRPr="0084758E">
        <w:rPr>
          <w:rFonts w:cs="Arial" w:hint="cs"/>
          <w:b/>
          <w:bCs/>
          <w:rtl/>
        </w:rPr>
        <w:t xml:space="preserve"> خلال محاكمته في لبنان</w:t>
      </w:r>
      <w:r w:rsidR="00065E19" w:rsidRPr="0084758E">
        <w:rPr>
          <w:rFonts w:cs="Arial" w:hint="cs"/>
          <w:b/>
          <w:bCs/>
          <w:rtl/>
        </w:rPr>
        <w:t xml:space="preserve"> بتعاطيه حبوب </w:t>
      </w:r>
      <w:r w:rsidR="00065E19" w:rsidRPr="0084758E">
        <w:rPr>
          <w:rFonts w:cs="Arial"/>
          <w:b/>
          <w:bCs/>
          <w:rtl/>
        </w:rPr>
        <w:t>الاكستازي</w:t>
      </w:r>
      <w:r w:rsidR="00065E19" w:rsidRPr="0084758E">
        <w:rPr>
          <w:rFonts w:cs="Arial" w:hint="cs"/>
          <w:b/>
          <w:bCs/>
          <w:rtl/>
        </w:rPr>
        <w:t xml:space="preserve"> (</w:t>
      </w:r>
      <w:r w:rsidR="00065E19" w:rsidRPr="0084758E">
        <w:rPr>
          <w:rFonts w:cs="Arial"/>
          <w:b/>
          <w:bCs/>
          <w:rtl/>
        </w:rPr>
        <w:t>هو أحد المخدرات الحديثة التي بدأت تظهر حول العالم</w:t>
      </w:r>
      <w:r w:rsidR="00065E19" w:rsidRPr="0084758E">
        <w:rPr>
          <w:rFonts w:cs="Arial" w:hint="cs"/>
          <w:b/>
          <w:bCs/>
          <w:rtl/>
        </w:rPr>
        <w:t>)</w:t>
      </w:r>
      <w:r w:rsidR="006238BC" w:rsidRPr="0084758E">
        <w:rPr>
          <w:rStyle w:val="FootnoteReference"/>
          <w:rFonts w:cs="Arial"/>
          <w:b/>
          <w:bCs/>
          <w:rtl/>
        </w:rPr>
        <w:footnoteReference w:id="7"/>
      </w:r>
      <w:r w:rsidR="006238BC" w:rsidRPr="0084758E">
        <w:rPr>
          <w:rFonts w:cs="Arial"/>
          <w:b/>
          <w:bCs/>
          <w:rtl/>
        </w:rPr>
        <w:t>.</w:t>
      </w:r>
      <w:r w:rsidR="00A756C0" w:rsidRPr="0084758E">
        <w:rPr>
          <w:rFonts w:cs="Arial" w:hint="cs"/>
          <w:b/>
          <w:bCs/>
          <w:rtl/>
        </w:rPr>
        <w:t xml:space="preserve"> </w:t>
      </w:r>
    </w:p>
    <w:p w14:paraId="57A8BE1E" w14:textId="77777777" w:rsidR="00CB48DF" w:rsidRDefault="0071516C" w:rsidP="00CB48DF">
      <w:pPr>
        <w:bidi/>
        <w:jc w:val="both"/>
        <w:rPr>
          <w:rFonts w:cs="Arial"/>
          <w:b/>
          <w:bCs/>
          <w:rtl/>
        </w:rPr>
      </w:pPr>
      <w:r w:rsidRPr="0084758E">
        <w:rPr>
          <w:rFonts w:cs="Arial" w:hint="cs"/>
          <w:b/>
          <w:bCs/>
          <w:rtl/>
        </w:rPr>
        <w:t>وهذا ما كشفته</w:t>
      </w:r>
      <w:r w:rsidR="00AE2654" w:rsidRPr="0084758E">
        <w:rPr>
          <w:rFonts w:cs="Arial" w:hint="cs"/>
          <w:b/>
          <w:bCs/>
          <w:rtl/>
        </w:rPr>
        <w:t xml:space="preserve"> </w:t>
      </w:r>
      <w:r w:rsidRPr="0084758E">
        <w:rPr>
          <w:rFonts w:cs="Arial" w:hint="cs"/>
          <w:b/>
          <w:bCs/>
          <w:rtl/>
        </w:rPr>
        <w:t xml:space="preserve">أيضاً وثائق </w:t>
      </w:r>
      <w:r w:rsidR="00AE2654" w:rsidRPr="0084758E">
        <w:rPr>
          <w:rFonts w:cs="Arial"/>
          <w:b/>
          <w:bCs/>
          <w:rtl/>
        </w:rPr>
        <w:t>موقع ويكيليكس</w:t>
      </w:r>
      <w:r w:rsidR="00103867" w:rsidRPr="0084758E">
        <w:rPr>
          <w:rStyle w:val="FootnoteReference"/>
          <w:rFonts w:cs="Arial"/>
          <w:b/>
          <w:bCs/>
          <w:rtl/>
        </w:rPr>
        <w:footnoteReference w:id="8"/>
      </w:r>
      <w:r w:rsidR="00AE2654" w:rsidRPr="0084758E">
        <w:rPr>
          <w:rFonts w:cs="Arial" w:hint="cs"/>
          <w:b/>
          <w:bCs/>
          <w:rtl/>
        </w:rPr>
        <w:t xml:space="preserve">. </w:t>
      </w:r>
      <w:r w:rsidR="00CB48DF" w:rsidRPr="00CB48DF">
        <w:rPr>
          <w:rFonts w:cs="Arial"/>
          <w:b/>
          <w:bCs/>
          <w:rtl/>
        </w:rPr>
        <w:t>في إحدى البرقيات الدبلوماسية الأمريكية المسربة التي تحدثت عن منازل لأمراء سعوديين في مدينة جدة تقام فيها حفلات لتعاطي المخدرات.</w:t>
      </w:r>
    </w:p>
    <w:p w14:paraId="76BF101D" w14:textId="77777777" w:rsidR="00CB48DF" w:rsidRDefault="00CB48DF" w:rsidP="00AE2654">
      <w:pPr>
        <w:bidi/>
        <w:jc w:val="both"/>
        <w:rPr>
          <w:rFonts w:cs="Arial"/>
          <w:b/>
          <w:bCs/>
          <w:rtl/>
        </w:rPr>
      </w:pPr>
      <w:r w:rsidRPr="00CB48DF">
        <w:rPr>
          <w:rFonts w:cs="Arial"/>
          <w:b/>
          <w:bCs/>
          <w:rtl/>
        </w:rPr>
        <w:t>ومن المهم الإشارة إلى الأمراء الذين تم إلقاء القبض عليهم متلبسين بتجارة المخدرات خارج المملكة، وهم على النحو التالي:</w:t>
      </w:r>
    </w:p>
    <w:p w14:paraId="730DEE35" w14:textId="44B80586" w:rsidR="00AE2654" w:rsidRPr="0084758E" w:rsidRDefault="00AE2654" w:rsidP="00CB48DF">
      <w:pPr>
        <w:bidi/>
        <w:jc w:val="both"/>
        <w:rPr>
          <w:rFonts w:cs="Arial"/>
          <w:b/>
          <w:bCs/>
          <w:rtl/>
        </w:rPr>
      </w:pPr>
      <w:r w:rsidRPr="0084758E">
        <w:rPr>
          <w:rFonts w:cs="Arial" w:hint="cs"/>
          <w:b/>
          <w:bCs/>
          <w:rtl/>
        </w:rPr>
        <w:t xml:space="preserve">- </w:t>
      </w:r>
      <w:r w:rsidRPr="0084758E">
        <w:rPr>
          <w:rFonts w:cs="Arial"/>
          <w:b/>
          <w:bCs/>
          <w:rtl/>
        </w:rPr>
        <w:t>الأمير نايف بن فواز الشعلان</w:t>
      </w:r>
      <w:r w:rsidR="00142DA3" w:rsidRPr="0084758E">
        <w:rPr>
          <w:rFonts w:cs="Arial" w:hint="cs"/>
          <w:b/>
          <w:bCs/>
          <w:rtl/>
        </w:rPr>
        <w:t xml:space="preserve"> (صهر العائلة الحاكمة)</w:t>
      </w:r>
      <w:r w:rsidRPr="0084758E">
        <w:rPr>
          <w:rStyle w:val="FootnoteReference"/>
          <w:rFonts w:cs="Arial"/>
          <w:b/>
          <w:bCs/>
          <w:rtl/>
        </w:rPr>
        <w:footnoteReference w:id="9"/>
      </w:r>
      <w:r w:rsidRPr="0084758E">
        <w:rPr>
          <w:rFonts w:cs="Arial" w:hint="cs"/>
          <w:b/>
          <w:bCs/>
          <w:rtl/>
        </w:rPr>
        <w:t xml:space="preserve">، </w:t>
      </w:r>
      <w:r w:rsidR="00CB48DF" w:rsidRPr="00CB48DF">
        <w:rPr>
          <w:rFonts w:cs="Arial"/>
          <w:b/>
          <w:bCs/>
          <w:rtl/>
        </w:rPr>
        <w:t>الذي أدانته محكمة فرنسية بتهمة تهريب مخدرات واستغلال حصانته الدبلوماسية من أجل إدخالها إلى الأراضي الفرنسية على متن طائرة خاصة.</w:t>
      </w:r>
    </w:p>
    <w:p w14:paraId="2F77E4BD" w14:textId="77777777" w:rsidR="00CB48DF" w:rsidRDefault="00CB48DF" w:rsidP="00103867">
      <w:pPr>
        <w:bidi/>
        <w:jc w:val="both"/>
        <w:rPr>
          <w:rFonts w:cs="Arial"/>
          <w:b/>
          <w:bCs/>
          <w:rtl/>
        </w:rPr>
      </w:pPr>
      <w:r w:rsidRPr="00CB48DF">
        <w:rPr>
          <w:rFonts w:cs="Arial"/>
          <w:b/>
          <w:bCs/>
          <w:rtl/>
        </w:rPr>
        <w:t xml:space="preserve">- الأمير السعودي يوسف بن سعود بن عبد العزيز آل سعود، ضبطت كمية من المخدرات في حوزته في مطار بيروت. </w:t>
      </w:r>
    </w:p>
    <w:p w14:paraId="7DE1E539" w14:textId="77777777" w:rsidR="00CB48DF" w:rsidRDefault="00CB48DF" w:rsidP="00C41B48">
      <w:pPr>
        <w:bidi/>
        <w:jc w:val="both"/>
        <w:rPr>
          <w:rFonts w:cs="Arial"/>
          <w:b/>
          <w:bCs/>
          <w:rtl/>
        </w:rPr>
      </w:pPr>
      <w:r w:rsidRPr="00CB48DF">
        <w:rPr>
          <w:rFonts w:cs="Arial"/>
          <w:b/>
          <w:bCs/>
          <w:rtl/>
        </w:rPr>
        <w:t>- الأمير السعودي عبد المحسن آل سعود (أمير الكبتاغون)، أوقف في لبنان على اثر محاولته مغادرة مطار رفيق الحريري الدولي على متن طائرة خاصة، محاولا تهريب 1900 كلغ كابتاغون في حقائبه.</w:t>
      </w:r>
    </w:p>
    <w:p w14:paraId="15091656" w14:textId="77777777" w:rsidR="00CB48DF" w:rsidRPr="00CB48DF" w:rsidRDefault="00CB48DF" w:rsidP="00CB48DF">
      <w:pPr>
        <w:bidi/>
        <w:jc w:val="both"/>
        <w:rPr>
          <w:rFonts w:cs="Arial"/>
          <w:b/>
          <w:bCs/>
        </w:rPr>
      </w:pPr>
      <w:r w:rsidRPr="00CB48DF">
        <w:rPr>
          <w:rFonts w:cs="Arial"/>
          <w:b/>
          <w:bCs/>
          <w:rtl/>
        </w:rPr>
        <w:t xml:space="preserve">وفي مجمل هذه القضايا ثبت استغلال الأمراء المهربين لمواقعهم ونفوذهم في العائلة الحاكمة وكذلك الحصانات والامتيازات الممنوحة لهم، اكانوا في السلك الدبلوماسي أو من الأمراء الذين يحملون صفة "صاحب السمو الملكي". واللافت حمايتهم بعد عودتهم إلى المملكة دون اتخاذ أي إجراء قانوني بحقهم، بعكس المواطنين العاديين الذين لو ضبط بحوزتهم ولو كميات قليلة من المخدرات لكان حكمهم الاعدام. </w:t>
      </w:r>
    </w:p>
    <w:p w14:paraId="6278D5C1" w14:textId="18AAAC19" w:rsidR="00F40B77" w:rsidRPr="00727C05" w:rsidRDefault="00CB48DF" w:rsidP="00CB48DF">
      <w:pPr>
        <w:bidi/>
        <w:jc w:val="both"/>
        <w:rPr>
          <w:rFonts w:cs="Arial"/>
          <w:b/>
          <w:bCs/>
          <w:rtl/>
        </w:rPr>
      </w:pPr>
      <w:r w:rsidRPr="00CB48DF">
        <w:rPr>
          <w:rFonts w:cs="Arial"/>
          <w:b/>
          <w:bCs/>
          <w:rtl/>
        </w:rPr>
        <w:t>ولا يقتصر الأمر على الأمراء بل تعداه إلى تورط بعض الضباط السعوديين بتجارة المخدرات، وأشهرهم "عادل الشمري" الذي ضبط وهو يحاول تهريب 18 كيلو من حبوب (الكبتاغون) إلى دولة الكويت، تمهيداً لنقلها نحو وجهتها النهائية أي السعودية بتسهيلات ربما من معارفه. وليس من المصادفة أن يكون الموقوف عادل الشمري ويحيى الشمري (مرافق الأمير عبد المحسن آل سعود الذي أوقف بمطار بيروت بتهمة حيازته 1900 كلغ كابتاغون) ينتميان إلى عائلة واحدة وإلى الأجهزة الأمنية السعودية، علماً أن هيئة الرقابة ومكافحة الفساد تحدثت عن ضباط بجهاز مكافحة المخدرات متهمين بقبض رشاوى للتغاضي عن تهريب المخدرات. ما يعني أن الأجهزة الأمنية مخترقة من عصابات المخدرات التي ما زالت تمارس نشاطها بتغطية سياسية وأمنية من كبار الأمراء والضباط السعوديين، ما حوّل السعودية من مملكة عائمة على النفط إلى مملكة من الرمال البيضاء.</w:t>
      </w:r>
    </w:p>
    <w:sectPr w:rsidR="00F40B77" w:rsidRPr="00727C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4E41" w14:textId="77777777" w:rsidR="009C2A95" w:rsidRDefault="009C2A95" w:rsidP="00365D72">
      <w:pPr>
        <w:spacing w:after="0" w:line="240" w:lineRule="auto"/>
      </w:pPr>
      <w:r>
        <w:separator/>
      </w:r>
    </w:p>
  </w:endnote>
  <w:endnote w:type="continuationSeparator" w:id="0">
    <w:p w14:paraId="0BF8DCE9" w14:textId="77777777" w:rsidR="009C2A95" w:rsidRDefault="009C2A95" w:rsidP="0036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D705" w14:textId="77777777" w:rsidR="009C2A95" w:rsidRDefault="009C2A95" w:rsidP="00365D72">
      <w:pPr>
        <w:spacing w:after="0" w:line="240" w:lineRule="auto"/>
      </w:pPr>
      <w:r>
        <w:separator/>
      </w:r>
    </w:p>
  </w:footnote>
  <w:footnote w:type="continuationSeparator" w:id="0">
    <w:p w14:paraId="3640713F" w14:textId="77777777" w:rsidR="009C2A95" w:rsidRDefault="009C2A95" w:rsidP="00365D72">
      <w:pPr>
        <w:spacing w:after="0" w:line="240" w:lineRule="auto"/>
      </w:pPr>
      <w:r>
        <w:continuationSeparator/>
      </w:r>
    </w:p>
  </w:footnote>
  <w:footnote w:id="1">
    <w:p w14:paraId="02B723A5" w14:textId="77777777" w:rsidR="00110C40" w:rsidRDefault="00110C40" w:rsidP="00110C40">
      <w:pPr>
        <w:pStyle w:val="FootnoteText"/>
        <w:rPr>
          <w:rtl/>
          <w:lang w:bidi="ar-LB"/>
        </w:rPr>
      </w:pPr>
      <w:r>
        <w:rPr>
          <w:rStyle w:val="FootnoteReference"/>
        </w:rPr>
        <w:footnoteRef/>
      </w:r>
      <w:r>
        <w:t xml:space="preserve"> </w:t>
      </w:r>
      <w:r w:rsidRPr="00AF7E80">
        <w:t>https://foreignpolicy.com/2021/12/20/saudi-arabia-is-the-middle-easts-drug-capital/</w:t>
      </w:r>
    </w:p>
  </w:footnote>
  <w:footnote w:id="2">
    <w:p w14:paraId="499D64A5" w14:textId="77777777" w:rsidR="002C5D86" w:rsidRDefault="002C5D86" w:rsidP="002C5D86">
      <w:pPr>
        <w:pStyle w:val="FootnoteText"/>
        <w:rPr>
          <w:rtl/>
          <w:lang w:bidi="ar-LB"/>
        </w:rPr>
      </w:pPr>
      <w:r>
        <w:rPr>
          <w:rStyle w:val="FootnoteReference"/>
        </w:rPr>
        <w:footnoteRef/>
      </w:r>
      <w:r>
        <w:t xml:space="preserve"> </w:t>
      </w:r>
      <w:r w:rsidRPr="00365D72">
        <w:t>https://unis.unvienna.org/pdf/2022/INCB/INCB_2021_Report_A.pdf</w:t>
      </w:r>
    </w:p>
  </w:footnote>
  <w:footnote w:id="3">
    <w:p w14:paraId="0210FACB" w14:textId="64C77D4A" w:rsidR="00CF3F92" w:rsidRDefault="00CF3F92">
      <w:pPr>
        <w:pStyle w:val="FootnoteText"/>
        <w:rPr>
          <w:rtl/>
          <w:lang w:bidi="ar-LB"/>
        </w:rPr>
      </w:pPr>
      <w:r>
        <w:rPr>
          <w:rStyle w:val="FootnoteReference"/>
        </w:rPr>
        <w:footnoteRef/>
      </w:r>
      <w:r>
        <w:t xml:space="preserve"> </w:t>
      </w:r>
      <w:r w:rsidRPr="00CF3F92">
        <w:t>https://www.youtube.com/watch?v=nkaghS-31zE</w:t>
      </w:r>
    </w:p>
  </w:footnote>
  <w:footnote w:id="4">
    <w:p w14:paraId="67ED89C3" w14:textId="77777777" w:rsidR="00105405" w:rsidRDefault="00105405" w:rsidP="00105405">
      <w:pPr>
        <w:pStyle w:val="FootnoteText"/>
        <w:rPr>
          <w:rtl/>
          <w:lang w:bidi="ar-LB"/>
        </w:rPr>
      </w:pPr>
      <w:r>
        <w:rPr>
          <w:rStyle w:val="FootnoteReference"/>
        </w:rPr>
        <w:footnoteRef/>
      </w:r>
      <w:r>
        <w:t xml:space="preserve"> </w:t>
      </w:r>
      <w:r w:rsidRPr="0025128A">
        <w:t>https://www.bbc.com/arabic/middleeast-60873643</w:t>
      </w:r>
    </w:p>
  </w:footnote>
  <w:footnote w:id="5">
    <w:p w14:paraId="1D071296" w14:textId="0E1FBA15" w:rsidR="00B31D0D" w:rsidRDefault="00B31D0D">
      <w:pPr>
        <w:pStyle w:val="FootnoteText"/>
        <w:rPr>
          <w:rtl/>
        </w:rPr>
      </w:pPr>
      <w:r>
        <w:rPr>
          <w:rStyle w:val="FootnoteReference"/>
        </w:rPr>
        <w:footnoteRef/>
      </w:r>
      <w:r>
        <w:t xml:space="preserve"> </w:t>
      </w:r>
      <w:r w:rsidRPr="00B31D0D">
        <w:t>https://www.latimes.com/local/lanow/la-me-ln-female-workers-saudi-prince-20151022-story.html</w:t>
      </w:r>
    </w:p>
  </w:footnote>
  <w:footnote w:id="6">
    <w:p w14:paraId="7EF72D5D" w14:textId="77777777" w:rsidR="00065E19" w:rsidRDefault="00065E19" w:rsidP="00065E19">
      <w:pPr>
        <w:pStyle w:val="FootnoteText"/>
        <w:rPr>
          <w:rtl/>
          <w:lang w:bidi="ar-LB"/>
        </w:rPr>
      </w:pPr>
      <w:r>
        <w:rPr>
          <w:rStyle w:val="FootnoteReference"/>
        </w:rPr>
        <w:footnoteRef/>
      </w:r>
      <w:r>
        <w:t xml:space="preserve"> </w:t>
      </w:r>
      <w:r w:rsidRPr="0014195D">
        <w:t>https://agoraleaks.com/?p=28788</w:t>
      </w:r>
    </w:p>
  </w:footnote>
  <w:footnote w:id="7">
    <w:p w14:paraId="1CF0FB66" w14:textId="3BB0F36E" w:rsidR="006238BC" w:rsidRDefault="006238BC">
      <w:pPr>
        <w:pStyle w:val="FootnoteText"/>
        <w:rPr>
          <w:rtl/>
          <w:lang w:bidi="ar-LB"/>
        </w:rPr>
      </w:pPr>
      <w:r>
        <w:rPr>
          <w:rStyle w:val="FootnoteReference"/>
        </w:rPr>
        <w:footnoteRef/>
      </w:r>
      <w:r>
        <w:t xml:space="preserve"> </w:t>
      </w:r>
      <w:r w:rsidRPr="006238BC">
        <w:t>https://mahkama.net/%D8%A7%D9%84%D8%A3%D9%85%D9%8A%D8%B1-%D8%A7%D9%84%D8%B3%D8%B9%D9%88%D8%AF%D9%8A-%D9%8A%D8%AA%D8%A8%D8%B1%D8%A3-%D9%85%D9%86-%D8%A7%D9%84%D9%83%D8%A8%D8%AA%D8%A7%D8%BA%D9%88%D9%86%D9%84%D8%A7/</w:t>
      </w:r>
    </w:p>
  </w:footnote>
  <w:footnote w:id="8">
    <w:p w14:paraId="0C44540D" w14:textId="602D8096" w:rsidR="00103867" w:rsidRPr="00103867" w:rsidRDefault="00103867">
      <w:pPr>
        <w:pStyle w:val="FootnoteText"/>
        <w:rPr>
          <w:rtl/>
          <w:lang w:bidi="ar-LB"/>
        </w:rPr>
      </w:pPr>
      <w:r>
        <w:rPr>
          <w:rStyle w:val="FootnoteReference"/>
        </w:rPr>
        <w:footnoteRef/>
      </w:r>
      <w:r>
        <w:t xml:space="preserve"> </w:t>
      </w:r>
      <w:r w:rsidRPr="00103867">
        <w:t>https://wikileaks.org/plusd/cables/09JEDDAH443_a.html</w:t>
      </w:r>
    </w:p>
  </w:footnote>
  <w:footnote w:id="9">
    <w:p w14:paraId="17EBF7E2" w14:textId="3DCFBAA7" w:rsidR="00AE2654" w:rsidRDefault="00AE2654">
      <w:pPr>
        <w:pStyle w:val="FootnoteText"/>
        <w:rPr>
          <w:rtl/>
          <w:lang w:bidi="ar-LB"/>
        </w:rPr>
      </w:pPr>
      <w:r>
        <w:rPr>
          <w:rStyle w:val="FootnoteReference"/>
        </w:rPr>
        <w:footnoteRef/>
      </w:r>
      <w:r>
        <w:t xml:space="preserve"> </w:t>
      </w:r>
      <w:r w:rsidRPr="00AE2654">
        <w:t>http://news.bbc.co.uk/hi/arabic/middle_east_news/newsid_6640000/6640779.stm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33"/>
    <w:rsid w:val="00002AC4"/>
    <w:rsid w:val="00065E19"/>
    <w:rsid w:val="00066041"/>
    <w:rsid w:val="0008067A"/>
    <w:rsid w:val="000E0A58"/>
    <w:rsid w:val="00103867"/>
    <w:rsid w:val="00105405"/>
    <w:rsid w:val="00110C40"/>
    <w:rsid w:val="00114D72"/>
    <w:rsid w:val="0014195D"/>
    <w:rsid w:val="00142DA3"/>
    <w:rsid w:val="00146A6D"/>
    <w:rsid w:val="00170CC1"/>
    <w:rsid w:val="00185F33"/>
    <w:rsid w:val="001C7ECC"/>
    <w:rsid w:val="001F1D02"/>
    <w:rsid w:val="001F5E43"/>
    <w:rsid w:val="0025128A"/>
    <w:rsid w:val="002639A3"/>
    <w:rsid w:val="002730B5"/>
    <w:rsid w:val="002761FE"/>
    <w:rsid w:val="002B7A28"/>
    <w:rsid w:val="002C5D86"/>
    <w:rsid w:val="002D6C91"/>
    <w:rsid w:val="00315A6C"/>
    <w:rsid w:val="00336909"/>
    <w:rsid w:val="00342757"/>
    <w:rsid w:val="003435E8"/>
    <w:rsid w:val="00365D72"/>
    <w:rsid w:val="00374D6E"/>
    <w:rsid w:val="00393D34"/>
    <w:rsid w:val="003A3DBA"/>
    <w:rsid w:val="003B7509"/>
    <w:rsid w:val="003F3223"/>
    <w:rsid w:val="003F32A9"/>
    <w:rsid w:val="003F51C9"/>
    <w:rsid w:val="0040571B"/>
    <w:rsid w:val="00411670"/>
    <w:rsid w:val="00424780"/>
    <w:rsid w:val="00441DE8"/>
    <w:rsid w:val="00447FFD"/>
    <w:rsid w:val="00466F6A"/>
    <w:rsid w:val="00467737"/>
    <w:rsid w:val="004A52C3"/>
    <w:rsid w:val="00501FEC"/>
    <w:rsid w:val="00526233"/>
    <w:rsid w:val="005817B1"/>
    <w:rsid w:val="005B07EB"/>
    <w:rsid w:val="005B7656"/>
    <w:rsid w:val="005F57A2"/>
    <w:rsid w:val="00605A60"/>
    <w:rsid w:val="006238BC"/>
    <w:rsid w:val="00626034"/>
    <w:rsid w:val="006260FC"/>
    <w:rsid w:val="00631FCD"/>
    <w:rsid w:val="006D4152"/>
    <w:rsid w:val="006D418F"/>
    <w:rsid w:val="006E7EBF"/>
    <w:rsid w:val="006F0CAD"/>
    <w:rsid w:val="0071516C"/>
    <w:rsid w:val="00727C05"/>
    <w:rsid w:val="00742AB3"/>
    <w:rsid w:val="00815660"/>
    <w:rsid w:val="008471FF"/>
    <w:rsid w:val="0084758E"/>
    <w:rsid w:val="008579AD"/>
    <w:rsid w:val="008638DF"/>
    <w:rsid w:val="00884C8B"/>
    <w:rsid w:val="008C1053"/>
    <w:rsid w:val="008E710E"/>
    <w:rsid w:val="00942BBD"/>
    <w:rsid w:val="00970809"/>
    <w:rsid w:val="009C2A95"/>
    <w:rsid w:val="009D5153"/>
    <w:rsid w:val="009F7368"/>
    <w:rsid w:val="00A51503"/>
    <w:rsid w:val="00A756C0"/>
    <w:rsid w:val="00AB3DB6"/>
    <w:rsid w:val="00AB5DCC"/>
    <w:rsid w:val="00AC46ED"/>
    <w:rsid w:val="00AD1632"/>
    <w:rsid w:val="00AE2654"/>
    <w:rsid w:val="00AF38DA"/>
    <w:rsid w:val="00AF7E80"/>
    <w:rsid w:val="00B06D5C"/>
    <w:rsid w:val="00B31D0D"/>
    <w:rsid w:val="00B87586"/>
    <w:rsid w:val="00B9716F"/>
    <w:rsid w:val="00BA0AF4"/>
    <w:rsid w:val="00BA0EA2"/>
    <w:rsid w:val="00BC41D2"/>
    <w:rsid w:val="00BD770B"/>
    <w:rsid w:val="00BF0D4D"/>
    <w:rsid w:val="00C1428A"/>
    <w:rsid w:val="00C22C16"/>
    <w:rsid w:val="00C26E01"/>
    <w:rsid w:val="00C41B48"/>
    <w:rsid w:val="00C53F4B"/>
    <w:rsid w:val="00C70F13"/>
    <w:rsid w:val="00CA5133"/>
    <w:rsid w:val="00CB48DF"/>
    <w:rsid w:val="00CD03E1"/>
    <w:rsid w:val="00CF3F92"/>
    <w:rsid w:val="00D00E49"/>
    <w:rsid w:val="00D63FE8"/>
    <w:rsid w:val="00D773D8"/>
    <w:rsid w:val="00D92CD3"/>
    <w:rsid w:val="00DA64D8"/>
    <w:rsid w:val="00DD2CDA"/>
    <w:rsid w:val="00E24DE5"/>
    <w:rsid w:val="00E26467"/>
    <w:rsid w:val="00E624AB"/>
    <w:rsid w:val="00E85A2A"/>
    <w:rsid w:val="00EB5790"/>
    <w:rsid w:val="00ED0877"/>
    <w:rsid w:val="00ED4CEA"/>
    <w:rsid w:val="00F10B55"/>
    <w:rsid w:val="00F25D3A"/>
    <w:rsid w:val="00F40B77"/>
    <w:rsid w:val="00F76E9C"/>
    <w:rsid w:val="00F81097"/>
    <w:rsid w:val="00F958B8"/>
    <w:rsid w:val="00FC0B3B"/>
    <w:rsid w:val="00FD2CA3"/>
    <w:rsid w:val="00FD7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D0F2"/>
  <w15:chartTrackingRefBased/>
  <w15:docId w15:val="{B09FCED5-D3F5-4901-A3D1-02176022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0B5"/>
    <w:rPr>
      <w:color w:val="0563C1" w:themeColor="hyperlink"/>
      <w:u w:val="single"/>
    </w:rPr>
  </w:style>
  <w:style w:type="character" w:styleId="UnresolvedMention">
    <w:name w:val="Unresolved Mention"/>
    <w:basedOn w:val="DefaultParagraphFont"/>
    <w:uiPriority w:val="99"/>
    <w:semiHidden/>
    <w:unhideWhenUsed/>
    <w:rsid w:val="002730B5"/>
    <w:rPr>
      <w:color w:val="605E5C"/>
      <w:shd w:val="clear" w:color="auto" w:fill="E1DFDD"/>
    </w:rPr>
  </w:style>
  <w:style w:type="character" w:customStyle="1" w:styleId="published-date-day">
    <w:name w:val="published-date-day"/>
    <w:basedOn w:val="DefaultParagraphFont"/>
    <w:rsid w:val="005817B1"/>
  </w:style>
  <w:style w:type="character" w:customStyle="1" w:styleId="published-time">
    <w:name w:val="published-time"/>
    <w:basedOn w:val="DefaultParagraphFont"/>
    <w:rsid w:val="005817B1"/>
  </w:style>
  <w:style w:type="table" w:styleId="TableGrid">
    <w:name w:val="Table Grid"/>
    <w:basedOn w:val="TableNormal"/>
    <w:uiPriority w:val="39"/>
    <w:rsid w:val="00BA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5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D72"/>
    <w:rPr>
      <w:sz w:val="20"/>
      <w:szCs w:val="20"/>
    </w:rPr>
  </w:style>
  <w:style w:type="character" w:styleId="FootnoteReference">
    <w:name w:val="footnote reference"/>
    <w:basedOn w:val="DefaultParagraphFont"/>
    <w:uiPriority w:val="99"/>
    <w:semiHidden/>
    <w:unhideWhenUsed/>
    <w:rsid w:val="00365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612">
      <w:bodyDiv w:val="1"/>
      <w:marLeft w:val="0"/>
      <w:marRight w:val="0"/>
      <w:marTop w:val="0"/>
      <w:marBottom w:val="0"/>
      <w:divBdr>
        <w:top w:val="none" w:sz="0" w:space="0" w:color="auto"/>
        <w:left w:val="none" w:sz="0" w:space="0" w:color="auto"/>
        <w:bottom w:val="none" w:sz="0" w:space="0" w:color="auto"/>
        <w:right w:val="none" w:sz="0" w:space="0" w:color="auto"/>
      </w:divBdr>
    </w:div>
    <w:div w:id="60644332">
      <w:bodyDiv w:val="1"/>
      <w:marLeft w:val="0"/>
      <w:marRight w:val="0"/>
      <w:marTop w:val="0"/>
      <w:marBottom w:val="0"/>
      <w:divBdr>
        <w:top w:val="none" w:sz="0" w:space="0" w:color="auto"/>
        <w:left w:val="none" w:sz="0" w:space="0" w:color="auto"/>
        <w:bottom w:val="none" w:sz="0" w:space="0" w:color="auto"/>
        <w:right w:val="none" w:sz="0" w:space="0" w:color="auto"/>
      </w:divBdr>
      <w:divsChild>
        <w:div w:id="4751182">
          <w:marLeft w:val="0"/>
          <w:marRight w:val="0"/>
          <w:marTop w:val="0"/>
          <w:marBottom w:val="0"/>
          <w:divBdr>
            <w:top w:val="none" w:sz="0" w:space="0" w:color="auto"/>
            <w:left w:val="none" w:sz="0" w:space="0" w:color="auto"/>
            <w:bottom w:val="none" w:sz="0" w:space="0" w:color="auto"/>
            <w:right w:val="none" w:sz="0" w:space="0" w:color="auto"/>
          </w:divBdr>
          <w:divsChild>
            <w:div w:id="1991327475">
              <w:marLeft w:val="0"/>
              <w:marRight w:val="0"/>
              <w:marTop w:val="0"/>
              <w:marBottom w:val="0"/>
              <w:divBdr>
                <w:top w:val="none" w:sz="0" w:space="0" w:color="auto"/>
                <w:left w:val="none" w:sz="0" w:space="0" w:color="auto"/>
                <w:bottom w:val="none" w:sz="0" w:space="0" w:color="auto"/>
                <w:right w:val="none" w:sz="0" w:space="0" w:color="auto"/>
              </w:divBdr>
              <w:divsChild>
                <w:div w:id="11935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8509">
      <w:bodyDiv w:val="1"/>
      <w:marLeft w:val="0"/>
      <w:marRight w:val="0"/>
      <w:marTop w:val="0"/>
      <w:marBottom w:val="0"/>
      <w:divBdr>
        <w:top w:val="none" w:sz="0" w:space="0" w:color="auto"/>
        <w:left w:val="none" w:sz="0" w:space="0" w:color="auto"/>
        <w:bottom w:val="none" w:sz="0" w:space="0" w:color="auto"/>
        <w:right w:val="none" w:sz="0" w:space="0" w:color="auto"/>
      </w:divBdr>
    </w:div>
    <w:div w:id="384763802">
      <w:bodyDiv w:val="1"/>
      <w:marLeft w:val="0"/>
      <w:marRight w:val="0"/>
      <w:marTop w:val="0"/>
      <w:marBottom w:val="0"/>
      <w:divBdr>
        <w:top w:val="none" w:sz="0" w:space="0" w:color="auto"/>
        <w:left w:val="none" w:sz="0" w:space="0" w:color="auto"/>
        <w:bottom w:val="none" w:sz="0" w:space="0" w:color="auto"/>
        <w:right w:val="none" w:sz="0" w:space="0" w:color="auto"/>
      </w:divBdr>
    </w:div>
    <w:div w:id="395133739">
      <w:bodyDiv w:val="1"/>
      <w:marLeft w:val="0"/>
      <w:marRight w:val="0"/>
      <w:marTop w:val="0"/>
      <w:marBottom w:val="0"/>
      <w:divBdr>
        <w:top w:val="none" w:sz="0" w:space="0" w:color="auto"/>
        <w:left w:val="none" w:sz="0" w:space="0" w:color="auto"/>
        <w:bottom w:val="none" w:sz="0" w:space="0" w:color="auto"/>
        <w:right w:val="none" w:sz="0" w:space="0" w:color="auto"/>
      </w:divBdr>
    </w:div>
    <w:div w:id="421803679">
      <w:bodyDiv w:val="1"/>
      <w:marLeft w:val="0"/>
      <w:marRight w:val="0"/>
      <w:marTop w:val="0"/>
      <w:marBottom w:val="0"/>
      <w:divBdr>
        <w:top w:val="none" w:sz="0" w:space="0" w:color="auto"/>
        <w:left w:val="none" w:sz="0" w:space="0" w:color="auto"/>
        <w:bottom w:val="none" w:sz="0" w:space="0" w:color="auto"/>
        <w:right w:val="none" w:sz="0" w:space="0" w:color="auto"/>
      </w:divBdr>
      <w:divsChild>
        <w:div w:id="449015052">
          <w:marLeft w:val="0"/>
          <w:marRight w:val="0"/>
          <w:marTop w:val="0"/>
          <w:marBottom w:val="0"/>
          <w:divBdr>
            <w:top w:val="none" w:sz="0" w:space="0" w:color="auto"/>
            <w:left w:val="none" w:sz="0" w:space="0" w:color="auto"/>
            <w:bottom w:val="none" w:sz="0" w:space="0" w:color="auto"/>
            <w:right w:val="none" w:sz="0" w:space="0" w:color="auto"/>
          </w:divBdr>
        </w:div>
      </w:divsChild>
    </w:div>
    <w:div w:id="506094045">
      <w:bodyDiv w:val="1"/>
      <w:marLeft w:val="0"/>
      <w:marRight w:val="0"/>
      <w:marTop w:val="0"/>
      <w:marBottom w:val="0"/>
      <w:divBdr>
        <w:top w:val="none" w:sz="0" w:space="0" w:color="auto"/>
        <w:left w:val="none" w:sz="0" w:space="0" w:color="auto"/>
        <w:bottom w:val="none" w:sz="0" w:space="0" w:color="auto"/>
        <w:right w:val="none" w:sz="0" w:space="0" w:color="auto"/>
      </w:divBdr>
    </w:div>
    <w:div w:id="510409325">
      <w:bodyDiv w:val="1"/>
      <w:marLeft w:val="0"/>
      <w:marRight w:val="0"/>
      <w:marTop w:val="0"/>
      <w:marBottom w:val="0"/>
      <w:divBdr>
        <w:top w:val="none" w:sz="0" w:space="0" w:color="auto"/>
        <w:left w:val="none" w:sz="0" w:space="0" w:color="auto"/>
        <w:bottom w:val="none" w:sz="0" w:space="0" w:color="auto"/>
        <w:right w:val="none" w:sz="0" w:space="0" w:color="auto"/>
      </w:divBdr>
    </w:div>
    <w:div w:id="693002536">
      <w:bodyDiv w:val="1"/>
      <w:marLeft w:val="0"/>
      <w:marRight w:val="0"/>
      <w:marTop w:val="0"/>
      <w:marBottom w:val="0"/>
      <w:divBdr>
        <w:top w:val="none" w:sz="0" w:space="0" w:color="auto"/>
        <w:left w:val="none" w:sz="0" w:space="0" w:color="auto"/>
        <w:bottom w:val="none" w:sz="0" w:space="0" w:color="auto"/>
        <w:right w:val="none" w:sz="0" w:space="0" w:color="auto"/>
      </w:divBdr>
      <w:divsChild>
        <w:div w:id="1229923936">
          <w:marLeft w:val="0"/>
          <w:marRight w:val="0"/>
          <w:marTop w:val="0"/>
          <w:marBottom w:val="0"/>
          <w:divBdr>
            <w:top w:val="none" w:sz="0" w:space="0" w:color="auto"/>
            <w:left w:val="none" w:sz="0" w:space="0" w:color="auto"/>
            <w:bottom w:val="none" w:sz="0" w:space="0" w:color="auto"/>
            <w:right w:val="none" w:sz="0" w:space="0" w:color="auto"/>
          </w:divBdr>
        </w:div>
      </w:divsChild>
    </w:div>
    <w:div w:id="745765472">
      <w:bodyDiv w:val="1"/>
      <w:marLeft w:val="0"/>
      <w:marRight w:val="0"/>
      <w:marTop w:val="0"/>
      <w:marBottom w:val="0"/>
      <w:divBdr>
        <w:top w:val="none" w:sz="0" w:space="0" w:color="auto"/>
        <w:left w:val="none" w:sz="0" w:space="0" w:color="auto"/>
        <w:bottom w:val="none" w:sz="0" w:space="0" w:color="auto"/>
        <w:right w:val="none" w:sz="0" w:space="0" w:color="auto"/>
      </w:divBdr>
    </w:div>
    <w:div w:id="777483941">
      <w:bodyDiv w:val="1"/>
      <w:marLeft w:val="0"/>
      <w:marRight w:val="0"/>
      <w:marTop w:val="0"/>
      <w:marBottom w:val="0"/>
      <w:divBdr>
        <w:top w:val="none" w:sz="0" w:space="0" w:color="auto"/>
        <w:left w:val="none" w:sz="0" w:space="0" w:color="auto"/>
        <w:bottom w:val="none" w:sz="0" w:space="0" w:color="auto"/>
        <w:right w:val="none" w:sz="0" w:space="0" w:color="auto"/>
      </w:divBdr>
    </w:div>
    <w:div w:id="819999912">
      <w:bodyDiv w:val="1"/>
      <w:marLeft w:val="0"/>
      <w:marRight w:val="0"/>
      <w:marTop w:val="0"/>
      <w:marBottom w:val="0"/>
      <w:divBdr>
        <w:top w:val="none" w:sz="0" w:space="0" w:color="auto"/>
        <w:left w:val="none" w:sz="0" w:space="0" w:color="auto"/>
        <w:bottom w:val="none" w:sz="0" w:space="0" w:color="auto"/>
        <w:right w:val="none" w:sz="0" w:space="0" w:color="auto"/>
      </w:divBdr>
    </w:div>
    <w:div w:id="823083664">
      <w:bodyDiv w:val="1"/>
      <w:marLeft w:val="0"/>
      <w:marRight w:val="0"/>
      <w:marTop w:val="0"/>
      <w:marBottom w:val="0"/>
      <w:divBdr>
        <w:top w:val="none" w:sz="0" w:space="0" w:color="auto"/>
        <w:left w:val="none" w:sz="0" w:space="0" w:color="auto"/>
        <w:bottom w:val="none" w:sz="0" w:space="0" w:color="auto"/>
        <w:right w:val="none" w:sz="0" w:space="0" w:color="auto"/>
      </w:divBdr>
    </w:div>
    <w:div w:id="1016691935">
      <w:bodyDiv w:val="1"/>
      <w:marLeft w:val="0"/>
      <w:marRight w:val="0"/>
      <w:marTop w:val="0"/>
      <w:marBottom w:val="0"/>
      <w:divBdr>
        <w:top w:val="none" w:sz="0" w:space="0" w:color="auto"/>
        <w:left w:val="none" w:sz="0" w:space="0" w:color="auto"/>
        <w:bottom w:val="none" w:sz="0" w:space="0" w:color="auto"/>
        <w:right w:val="none" w:sz="0" w:space="0" w:color="auto"/>
      </w:divBdr>
    </w:div>
    <w:div w:id="1071272168">
      <w:bodyDiv w:val="1"/>
      <w:marLeft w:val="0"/>
      <w:marRight w:val="0"/>
      <w:marTop w:val="0"/>
      <w:marBottom w:val="0"/>
      <w:divBdr>
        <w:top w:val="none" w:sz="0" w:space="0" w:color="auto"/>
        <w:left w:val="none" w:sz="0" w:space="0" w:color="auto"/>
        <w:bottom w:val="none" w:sz="0" w:space="0" w:color="auto"/>
        <w:right w:val="none" w:sz="0" w:space="0" w:color="auto"/>
      </w:divBdr>
    </w:div>
    <w:div w:id="1088190145">
      <w:bodyDiv w:val="1"/>
      <w:marLeft w:val="0"/>
      <w:marRight w:val="0"/>
      <w:marTop w:val="0"/>
      <w:marBottom w:val="0"/>
      <w:divBdr>
        <w:top w:val="none" w:sz="0" w:space="0" w:color="auto"/>
        <w:left w:val="none" w:sz="0" w:space="0" w:color="auto"/>
        <w:bottom w:val="none" w:sz="0" w:space="0" w:color="auto"/>
        <w:right w:val="none" w:sz="0" w:space="0" w:color="auto"/>
      </w:divBdr>
      <w:divsChild>
        <w:div w:id="586113813">
          <w:marLeft w:val="0"/>
          <w:marRight w:val="0"/>
          <w:marTop w:val="0"/>
          <w:marBottom w:val="0"/>
          <w:divBdr>
            <w:top w:val="none" w:sz="0" w:space="0" w:color="auto"/>
            <w:left w:val="none" w:sz="0" w:space="0" w:color="auto"/>
            <w:bottom w:val="none" w:sz="0" w:space="0" w:color="auto"/>
            <w:right w:val="none" w:sz="0" w:space="0" w:color="auto"/>
          </w:divBdr>
        </w:div>
      </w:divsChild>
    </w:div>
    <w:div w:id="1122114610">
      <w:bodyDiv w:val="1"/>
      <w:marLeft w:val="0"/>
      <w:marRight w:val="0"/>
      <w:marTop w:val="0"/>
      <w:marBottom w:val="0"/>
      <w:divBdr>
        <w:top w:val="none" w:sz="0" w:space="0" w:color="auto"/>
        <w:left w:val="none" w:sz="0" w:space="0" w:color="auto"/>
        <w:bottom w:val="none" w:sz="0" w:space="0" w:color="auto"/>
        <w:right w:val="none" w:sz="0" w:space="0" w:color="auto"/>
      </w:divBdr>
    </w:div>
    <w:div w:id="1126512396">
      <w:bodyDiv w:val="1"/>
      <w:marLeft w:val="0"/>
      <w:marRight w:val="0"/>
      <w:marTop w:val="0"/>
      <w:marBottom w:val="0"/>
      <w:divBdr>
        <w:top w:val="none" w:sz="0" w:space="0" w:color="auto"/>
        <w:left w:val="none" w:sz="0" w:space="0" w:color="auto"/>
        <w:bottom w:val="none" w:sz="0" w:space="0" w:color="auto"/>
        <w:right w:val="none" w:sz="0" w:space="0" w:color="auto"/>
      </w:divBdr>
    </w:div>
    <w:div w:id="1128620821">
      <w:bodyDiv w:val="1"/>
      <w:marLeft w:val="0"/>
      <w:marRight w:val="0"/>
      <w:marTop w:val="0"/>
      <w:marBottom w:val="0"/>
      <w:divBdr>
        <w:top w:val="none" w:sz="0" w:space="0" w:color="auto"/>
        <w:left w:val="none" w:sz="0" w:space="0" w:color="auto"/>
        <w:bottom w:val="none" w:sz="0" w:space="0" w:color="auto"/>
        <w:right w:val="none" w:sz="0" w:space="0" w:color="auto"/>
      </w:divBdr>
    </w:div>
    <w:div w:id="1180894703">
      <w:bodyDiv w:val="1"/>
      <w:marLeft w:val="0"/>
      <w:marRight w:val="0"/>
      <w:marTop w:val="0"/>
      <w:marBottom w:val="0"/>
      <w:divBdr>
        <w:top w:val="none" w:sz="0" w:space="0" w:color="auto"/>
        <w:left w:val="none" w:sz="0" w:space="0" w:color="auto"/>
        <w:bottom w:val="none" w:sz="0" w:space="0" w:color="auto"/>
        <w:right w:val="none" w:sz="0" w:space="0" w:color="auto"/>
      </w:divBdr>
    </w:div>
    <w:div w:id="1203010781">
      <w:bodyDiv w:val="1"/>
      <w:marLeft w:val="0"/>
      <w:marRight w:val="0"/>
      <w:marTop w:val="0"/>
      <w:marBottom w:val="0"/>
      <w:divBdr>
        <w:top w:val="none" w:sz="0" w:space="0" w:color="auto"/>
        <w:left w:val="none" w:sz="0" w:space="0" w:color="auto"/>
        <w:bottom w:val="none" w:sz="0" w:space="0" w:color="auto"/>
        <w:right w:val="none" w:sz="0" w:space="0" w:color="auto"/>
      </w:divBdr>
    </w:div>
    <w:div w:id="1203830862">
      <w:bodyDiv w:val="1"/>
      <w:marLeft w:val="0"/>
      <w:marRight w:val="0"/>
      <w:marTop w:val="0"/>
      <w:marBottom w:val="0"/>
      <w:divBdr>
        <w:top w:val="none" w:sz="0" w:space="0" w:color="auto"/>
        <w:left w:val="none" w:sz="0" w:space="0" w:color="auto"/>
        <w:bottom w:val="none" w:sz="0" w:space="0" w:color="auto"/>
        <w:right w:val="none" w:sz="0" w:space="0" w:color="auto"/>
      </w:divBdr>
    </w:div>
    <w:div w:id="1204172131">
      <w:bodyDiv w:val="1"/>
      <w:marLeft w:val="0"/>
      <w:marRight w:val="0"/>
      <w:marTop w:val="0"/>
      <w:marBottom w:val="0"/>
      <w:divBdr>
        <w:top w:val="none" w:sz="0" w:space="0" w:color="auto"/>
        <w:left w:val="none" w:sz="0" w:space="0" w:color="auto"/>
        <w:bottom w:val="none" w:sz="0" w:space="0" w:color="auto"/>
        <w:right w:val="none" w:sz="0" w:space="0" w:color="auto"/>
      </w:divBdr>
    </w:div>
    <w:div w:id="1282809589">
      <w:bodyDiv w:val="1"/>
      <w:marLeft w:val="0"/>
      <w:marRight w:val="0"/>
      <w:marTop w:val="0"/>
      <w:marBottom w:val="0"/>
      <w:divBdr>
        <w:top w:val="none" w:sz="0" w:space="0" w:color="auto"/>
        <w:left w:val="none" w:sz="0" w:space="0" w:color="auto"/>
        <w:bottom w:val="none" w:sz="0" w:space="0" w:color="auto"/>
        <w:right w:val="none" w:sz="0" w:space="0" w:color="auto"/>
      </w:divBdr>
    </w:div>
    <w:div w:id="1335960877">
      <w:bodyDiv w:val="1"/>
      <w:marLeft w:val="0"/>
      <w:marRight w:val="0"/>
      <w:marTop w:val="0"/>
      <w:marBottom w:val="0"/>
      <w:divBdr>
        <w:top w:val="none" w:sz="0" w:space="0" w:color="auto"/>
        <w:left w:val="none" w:sz="0" w:space="0" w:color="auto"/>
        <w:bottom w:val="none" w:sz="0" w:space="0" w:color="auto"/>
        <w:right w:val="none" w:sz="0" w:space="0" w:color="auto"/>
      </w:divBdr>
    </w:div>
    <w:div w:id="1353458042">
      <w:bodyDiv w:val="1"/>
      <w:marLeft w:val="0"/>
      <w:marRight w:val="0"/>
      <w:marTop w:val="0"/>
      <w:marBottom w:val="0"/>
      <w:divBdr>
        <w:top w:val="none" w:sz="0" w:space="0" w:color="auto"/>
        <w:left w:val="none" w:sz="0" w:space="0" w:color="auto"/>
        <w:bottom w:val="none" w:sz="0" w:space="0" w:color="auto"/>
        <w:right w:val="none" w:sz="0" w:space="0" w:color="auto"/>
      </w:divBdr>
    </w:div>
    <w:div w:id="1379285718">
      <w:bodyDiv w:val="1"/>
      <w:marLeft w:val="0"/>
      <w:marRight w:val="0"/>
      <w:marTop w:val="0"/>
      <w:marBottom w:val="0"/>
      <w:divBdr>
        <w:top w:val="none" w:sz="0" w:space="0" w:color="auto"/>
        <w:left w:val="none" w:sz="0" w:space="0" w:color="auto"/>
        <w:bottom w:val="none" w:sz="0" w:space="0" w:color="auto"/>
        <w:right w:val="none" w:sz="0" w:space="0" w:color="auto"/>
      </w:divBdr>
      <w:divsChild>
        <w:div w:id="1996714114">
          <w:marLeft w:val="0"/>
          <w:marRight w:val="0"/>
          <w:marTop w:val="0"/>
          <w:marBottom w:val="0"/>
          <w:divBdr>
            <w:top w:val="none" w:sz="0" w:space="0" w:color="auto"/>
            <w:left w:val="none" w:sz="0" w:space="0" w:color="auto"/>
            <w:bottom w:val="none" w:sz="0" w:space="0" w:color="auto"/>
            <w:right w:val="none" w:sz="0" w:space="0" w:color="auto"/>
          </w:divBdr>
        </w:div>
      </w:divsChild>
    </w:div>
    <w:div w:id="1447116153">
      <w:bodyDiv w:val="1"/>
      <w:marLeft w:val="0"/>
      <w:marRight w:val="0"/>
      <w:marTop w:val="0"/>
      <w:marBottom w:val="0"/>
      <w:divBdr>
        <w:top w:val="none" w:sz="0" w:space="0" w:color="auto"/>
        <w:left w:val="none" w:sz="0" w:space="0" w:color="auto"/>
        <w:bottom w:val="none" w:sz="0" w:space="0" w:color="auto"/>
        <w:right w:val="none" w:sz="0" w:space="0" w:color="auto"/>
      </w:divBdr>
    </w:div>
    <w:div w:id="1549881338">
      <w:bodyDiv w:val="1"/>
      <w:marLeft w:val="0"/>
      <w:marRight w:val="0"/>
      <w:marTop w:val="0"/>
      <w:marBottom w:val="0"/>
      <w:divBdr>
        <w:top w:val="none" w:sz="0" w:space="0" w:color="auto"/>
        <w:left w:val="none" w:sz="0" w:space="0" w:color="auto"/>
        <w:bottom w:val="none" w:sz="0" w:space="0" w:color="auto"/>
        <w:right w:val="none" w:sz="0" w:space="0" w:color="auto"/>
      </w:divBdr>
      <w:divsChild>
        <w:div w:id="552734360">
          <w:marLeft w:val="0"/>
          <w:marRight w:val="0"/>
          <w:marTop w:val="0"/>
          <w:marBottom w:val="0"/>
          <w:divBdr>
            <w:top w:val="none" w:sz="0" w:space="0" w:color="auto"/>
            <w:left w:val="none" w:sz="0" w:space="0" w:color="auto"/>
            <w:bottom w:val="none" w:sz="0" w:space="0" w:color="auto"/>
            <w:right w:val="none" w:sz="0" w:space="0" w:color="auto"/>
          </w:divBdr>
        </w:div>
      </w:divsChild>
    </w:div>
    <w:div w:id="1637905480">
      <w:bodyDiv w:val="1"/>
      <w:marLeft w:val="0"/>
      <w:marRight w:val="0"/>
      <w:marTop w:val="0"/>
      <w:marBottom w:val="0"/>
      <w:divBdr>
        <w:top w:val="none" w:sz="0" w:space="0" w:color="auto"/>
        <w:left w:val="none" w:sz="0" w:space="0" w:color="auto"/>
        <w:bottom w:val="none" w:sz="0" w:space="0" w:color="auto"/>
        <w:right w:val="none" w:sz="0" w:space="0" w:color="auto"/>
      </w:divBdr>
    </w:div>
    <w:div w:id="1700929357">
      <w:bodyDiv w:val="1"/>
      <w:marLeft w:val="0"/>
      <w:marRight w:val="0"/>
      <w:marTop w:val="0"/>
      <w:marBottom w:val="0"/>
      <w:divBdr>
        <w:top w:val="none" w:sz="0" w:space="0" w:color="auto"/>
        <w:left w:val="none" w:sz="0" w:space="0" w:color="auto"/>
        <w:bottom w:val="none" w:sz="0" w:space="0" w:color="auto"/>
        <w:right w:val="none" w:sz="0" w:space="0" w:color="auto"/>
      </w:divBdr>
      <w:divsChild>
        <w:div w:id="1189640570">
          <w:marLeft w:val="0"/>
          <w:marRight w:val="0"/>
          <w:marTop w:val="0"/>
          <w:marBottom w:val="0"/>
          <w:divBdr>
            <w:top w:val="none" w:sz="0" w:space="0" w:color="auto"/>
            <w:left w:val="none" w:sz="0" w:space="0" w:color="auto"/>
            <w:bottom w:val="none" w:sz="0" w:space="0" w:color="auto"/>
            <w:right w:val="none" w:sz="0" w:space="0" w:color="auto"/>
          </w:divBdr>
        </w:div>
      </w:divsChild>
    </w:div>
    <w:div w:id="1773354356">
      <w:bodyDiv w:val="1"/>
      <w:marLeft w:val="0"/>
      <w:marRight w:val="0"/>
      <w:marTop w:val="0"/>
      <w:marBottom w:val="0"/>
      <w:divBdr>
        <w:top w:val="none" w:sz="0" w:space="0" w:color="auto"/>
        <w:left w:val="none" w:sz="0" w:space="0" w:color="auto"/>
        <w:bottom w:val="none" w:sz="0" w:space="0" w:color="auto"/>
        <w:right w:val="none" w:sz="0" w:space="0" w:color="auto"/>
      </w:divBdr>
    </w:div>
    <w:div w:id="1805466553">
      <w:bodyDiv w:val="1"/>
      <w:marLeft w:val="0"/>
      <w:marRight w:val="0"/>
      <w:marTop w:val="0"/>
      <w:marBottom w:val="0"/>
      <w:divBdr>
        <w:top w:val="none" w:sz="0" w:space="0" w:color="auto"/>
        <w:left w:val="none" w:sz="0" w:space="0" w:color="auto"/>
        <w:bottom w:val="none" w:sz="0" w:space="0" w:color="auto"/>
        <w:right w:val="none" w:sz="0" w:space="0" w:color="auto"/>
      </w:divBdr>
      <w:divsChild>
        <w:div w:id="322705466">
          <w:marLeft w:val="0"/>
          <w:marRight w:val="0"/>
          <w:marTop w:val="0"/>
          <w:marBottom w:val="0"/>
          <w:divBdr>
            <w:top w:val="none" w:sz="0" w:space="0" w:color="auto"/>
            <w:left w:val="none" w:sz="0" w:space="0" w:color="auto"/>
            <w:bottom w:val="none" w:sz="0" w:space="0" w:color="auto"/>
            <w:right w:val="none" w:sz="0" w:space="0" w:color="auto"/>
          </w:divBdr>
        </w:div>
      </w:divsChild>
    </w:div>
    <w:div w:id="1821655689">
      <w:bodyDiv w:val="1"/>
      <w:marLeft w:val="0"/>
      <w:marRight w:val="0"/>
      <w:marTop w:val="0"/>
      <w:marBottom w:val="0"/>
      <w:divBdr>
        <w:top w:val="none" w:sz="0" w:space="0" w:color="auto"/>
        <w:left w:val="none" w:sz="0" w:space="0" w:color="auto"/>
        <w:bottom w:val="none" w:sz="0" w:space="0" w:color="auto"/>
        <w:right w:val="none" w:sz="0" w:space="0" w:color="auto"/>
      </w:divBdr>
    </w:div>
    <w:div w:id="1873499117">
      <w:bodyDiv w:val="1"/>
      <w:marLeft w:val="0"/>
      <w:marRight w:val="0"/>
      <w:marTop w:val="0"/>
      <w:marBottom w:val="0"/>
      <w:divBdr>
        <w:top w:val="none" w:sz="0" w:space="0" w:color="auto"/>
        <w:left w:val="none" w:sz="0" w:space="0" w:color="auto"/>
        <w:bottom w:val="none" w:sz="0" w:space="0" w:color="auto"/>
        <w:right w:val="none" w:sz="0" w:space="0" w:color="auto"/>
      </w:divBdr>
    </w:div>
    <w:div w:id="1875994471">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904295658">
      <w:bodyDiv w:val="1"/>
      <w:marLeft w:val="0"/>
      <w:marRight w:val="0"/>
      <w:marTop w:val="0"/>
      <w:marBottom w:val="0"/>
      <w:divBdr>
        <w:top w:val="none" w:sz="0" w:space="0" w:color="auto"/>
        <w:left w:val="none" w:sz="0" w:space="0" w:color="auto"/>
        <w:bottom w:val="none" w:sz="0" w:space="0" w:color="auto"/>
        <w:right w:val="none" w:sz="0" w:space="0" w:color="auto"/>
      </w:divBdr>
    </w:div>
    <w:div w:id="1928070574">
      <w:bodyDiv w:val="1"/>
      <w:marLeft w:val="0"/>
      <w:marRight w:val="0"/>
      <w:marTop w:val="0"/>
      <w:marBottom w:val="0"/>
      <w:divBdr>
        <w:top w:val="none" w:sz="0" w:space="0" w:color="auto"/>
        <w:left w:val="none" w:sz="0" w:space="0" w:color="auto"/>
        <w:bottom w:val="none" w:sz="0" w:space="0" w:color="auto"/>
        <w:right w:val="none" w:sz="0" w:space="0" w:color="auto"/>
      </w:divBdr>
    </w:div>
    <w:div w:id="1946308158">
      <w:bodyDiv w:val="1"/>
      <w:marLeft w:val="0"/>
      <w:marRight w:val="0"/>
      <w:marTop w:val="0"/>
      <w:marBottom w:val="0"/>
      <w:divBdr>
        <w:top w:val="none" w:sz="0" w:space="0" w:color="auto"/>
        <w:left w:val="none" w:sz="0" w:space="0" w:color="auto"/>
        <w:bottom w:val="none" w:sz="0" w:space="0" w:color="auto"/>
        <w:right w:val="none" w:sz="0" w:space="0" w:color="auto"/>
      </w:divBdr>
    </w:div>
    <w:div w:id="1977639413">
      <w:bodyDiv w:val="1"/>
      <w:marLeft w:val="0"/>
      <w:marRight w:val="0"/>
      <w:marTop w:val="0"/>
      <w:marBottom w:val="0"/>
      <w:divBdr>
        <w:top w:val="none" w:sz="0" w:space="0" w:color="auto"/>
        <w:left w:val="none" w:sz="0" w:space="0" w:color="auto"/>
        <w:bottom w:val="none" w:sz="0" w:space="0" w:color="auto"/>
        <w:right w:val="none" w:sz="0" w:space="0" w:color="auto"/>
      </w:divBdr>
    </w:div>
    <w:div w:id="2005473986">
      <w:bodyDiv w:val="1"/>
      <w:marLeft w:val="0"/>
      <w:marRight w:val="0"/>
      <w:marTop w:val="0"/>
      <w:marBottom w:val="0"/>
      <w:divBdr>
        <w:top w:val="none" w:sz="0" w:space="0" w:color="auto"/>
        <w:left w:val="none" w:sz="0" w:space="0" w:color="auto"/>
        <w:bottom w:val="none" w:sz="0" w:space="0" w:color="auto"/>
        <w:right w:val="none" w:sz="0" w:space="0" w:color="auto"/>
      </w:divBdr>
    </w:div>
    <w:div w:id="2079206489">
      <w:bodyDiv w:val="1"/>
      <w:marLeft w:val="0"/>
      <w:marRight w:val="0"/>
      <w:marTop w:val="0"/>
      <w:marBottom w:val="0"/>
      <w:divBdr>
        <w:top w:val="none" w:sz="0" w:space="0" w:color="auto"/>
        <w:left w:val="none" w:sz="0" w:space="0" w:color="auto"/>
        <w:bottom w:val="none" w:sz="0" w:space="0" w:color="auto"/>
        <w:right w:val="none" w:sz="0" w:space="0" w:color="auto"/>
      </w:divBdr>
    </w:div>
    <w:div w:id="2079858265">
      <w:bodyDiv w:val="1"/>
      <w:marLeft w:val="0"/>
      <w:marRight w:val="0"/>
      <w:marTop w:val="0"/>
      <w:marBottom w:val="0"/>
      <w:divBdr>
        <w:top w:val="none" w:sz="0" w:space="0" w:color="auto"/>
        <w:left w:val="none" w:sz="0" w:space="0" w:color="auto"/>
        <w:bottom w:val="none" w:sz="0" w:space="0" w:color="auto"/>
        <w:right w:val="none" w:sz="0" w:space="0" w:color="auto"/>
      </w:divBdr>
      <w:divsChild>
        <w:div w:id="1307583951">
          <w:marLeft w:val="0"/>
          <w:marRight w:val="0"/>
          <w:marTop w:val="0"/>
          <w:marBottom w:val="0"/>
          <w:divBdr>
            <w:top w:val="none" w:sz="0" w:space="0" w:color="auto"/>
            <w:left w:val="none" w:sz="0" w:space="0" w:color="auto"/>
            <w:bottom w:val="none" w:sz="0" w:space="0" w:color="auto"/>
            <w:right w:val="none" w:sz="0" w:space="0" w:color="auto"/>
          </w:divBdr>
        </w:div>
      </w:divsChild>
    </w:div>
    <w:div w:id="213918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0AA5-DA0D-4473-99E3-398BC50C17C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ahmad sh</cp:lastModifiedBy>
  <cp:revision>2</cp:revision>
  <dcterms:created xsi:type="dcterms:W3CDTF">2022-06-27T10:32:00Z</dcterms:created>
  <dcterms:modified xsi:type="dcterms:W3CDTF">2022-06-27T10:32:00Z</dcterms:modified>
</cp:coreProperties>
</file>